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F4" w:rsidRDefault="00142DF4" w:rsidP="00142DF4">
      <w:pPr>
        <w:spacing w:after="120"/>
        <w:rPr>
          <w:b/>
          <w:bCs/>
        </w:rPr>
      </w:pPr>
      <w:r>
        <w:rPr>
          <w:b/>
          <w:bCs/>
        </w:rPr>
        <w:t>Attachment A</w:t>
      </w:r>
    </w:p>
    <w:p w:rsidR="00FF721A" w:rsidRDefault="00FF721A" w:rsidP="00FF721A">
      <w:pPr>
        <w:spacing w:after="120"/>
        <w:jc w:val="center"/>
        <w:rPr>
          <w:b/>
          <w:bCs/>
        </w:rPr>
      </w:pPr>
      <w:r>
        <w:rPr>
          <w:b/>
          <w:bCs/>
        </w:rPr>
        <w:t>STATEMENT OF WORK</w:t>
      </w:r>
    </w:p>
    <w:p w:rsidR="00AA7EED" w:rsidRPr="00AA7EED" w:rsidRDefault="00AA7EED" w:rsidP="00FF721A">
      <w:pPr>
        <w:spacing w:after="0"/>
        <w:jc w:val="center"/>
        <w:rPr>
          <w:b/>
          <w:bCs/>
        </w:rPr>
      </w:pPr>
      <w:r w:rsidRPr="00AA7EED">
        <w:rPr>
          <w:b/>
          <w:bCs/>
        </w:rPr>
        <w:t>BETWEEN THE</w:t>
      </w:r>
    </w:p>
    <w:p w:rsidR="00AA7EED" w:rsidRPr="00AA7EED" w:rsidRDefault="00AA7EED" w:rsidP="00FF721A">
      <w:pPr>
        <w:spacing w:after="0"/>
        <w:jc w:val="center"/>
        <w:rPr>
          <w:b/>
          <w:bCs/>
        </w:rPr>
      </w:pPr>
      <w:r w:rsidRPr="00AA7EED">
        <w:rPr>
          <w:b/>
          <w:bCs/>
        </w:rPr>
        <w:t>U.S. DEPARTMENT OF AGRICULTURE</w:t>
      </w:r>
    </w:p>
    <w:p w:rsidR="00AA7EED" w:rsidRPr="00AA7EED" w:rsidRDefault="00AA7EED" w:rsidP="00FF721A">
      <w:pPr>
        <w:spacing w:after="0"/>
        <w:jc w:val="center"/>
        <w:rPr>
          <w:b/>
          <w:bCs/>
        </w:rPr>
      </w:pPr>
      <w:r w:rsidRPr="00AA7EED">
        <w:rPr>
          <w:b/>
          <w:bCs/>
        </w:rPr>
        <w:t>NATURAL RESOURCES CONSERVATION SERVICE</w:t>
      </w:r>
      <w:r w:rsidR="00D4129F">
        <w:rPr>
          <w:b/>
          <w:bCs/>
        </w:rPr>
        <w:t xml:space="preserve"> (NRCS)</w:t>
      </w:r>
    </w:p>
    <w:p w:rsidR="00AA7EED" w:rsidRDefault="00AA7EED" w:rsidP="00FF721A">
      <w:pPr>
        <w:spacing w:after="0"/>
        <w:jc w:val="center"/>
        <w:rPr>
          <w:b/>
          <w:bCs/>
        </w:rPr>
      </w:pPr>
      <w:r w:rsidRPr="00AA7EED">
        <w:rPr>
          <w:b/>
          <w:bCs/>
        </w:rPr>
        <w:t>AND THE</w:t>
      </w:r>
    </w:p>
    <w:p w:rsidR="00AA7EED" w:rsidRPr="00AA7EED" w:rsidRDefault="00AA7EED" w:rsidP="00FF721A">
      <w:pPr>
        <w:spacing w:after="0"/>
        <w:jc w:val="center"/>
        <w:rPr>
          <w:b/>
          <w:bCs/>
        </w:rPr>
      </w:pPr>
      <w:r>
        <w:rPr>
          <w:b/>
          <w:bCs/>
        </w:rPr>
        <w:t xml:space="preserve">National </w:t>
      </w:r>
      <w:r w:rsidR="00127512">
        <w:rPr>
          <w:b/>
          <w:bCs/>
        </w:rPr>
        <w:t>Older Worker Career Center</w:t>
      </w:r>
      <w:r w:rsidR="00D4129F">
        <w:rPr>
          <w:b/>
          <w:bCs/>
        </w:rPr>
        <w:t xml:space="preserve"> (N</w:t>
      </w:r>
      <w:r w:rsidR="00127512">
        <w:rPr>
          <w:b/>
          <w:bCs/>
        </w:rPr>
        <w:t>OWCC</w:t>
      </w:r>
      <w:r w:rsidR="00D4129F">
        <w:rPr>
          <w:b/>
          <w:bCs/>
        </w:rPr>
        <w:t>)</w:t>
      </w:r>
    </w:p>
    <w:p w:rsidR="00AA7EED" w:rsidRDefault="00AA7EED" w:rsidP="00AA7EED">
      <w:pPr>
        <w:rPr>
          <w:b/>
          <w:bCs/>
        </w:rPr>
      </w:pPr>
      <w:r w:rsidRPr="00AA7EED">
        <w:rPr>
          <w:b/>
          <w:bCs/>
        </w:rPr>
        <w:t>I. PURPOSE</w:t>
      </w:r>
    </w:p>
    <w:p w:rsidR="00AA7EED" w:rsidRPr="00281B49" w:rsidRDefault="00127512" w:rsidP="00A86DE8">
      <w:pPr>
        <w:ind w:left="720"/>
        <w:rPr>
          <w:bCs/>
        </w:rPr>
      </w:pPr>
      <w:r>
        <w:rPr>
          <w:bCs/>
        </w:rPr>
        <w:t>The purpose of this agreement is to acquire and utilize the conservation expertise of individuals 55 and over</w:t>
      </w:r>
      <w:r w:rsidR="00B46128">
        <w:rPr>
          <w:bCs/>
        </w:rPr>
        <w:t xml:space="preserve"> through the ACES program to provide technical services in support of the conservation related programs and authorities carried out by the Secretary</w:t>
      </w:r>
      <w:r>
        <w:rPr>
          <w:bCs/>
        </w:rPr>
        <w:t>.</w:t>
      </w:r>
    </w:p>
    <w:p w:rsidR="00AA7EED" w:rsidRDefault="00AA7EED" w:rsidP="00AA7EED">
      <w:pPr>
        <w:rPr>
          <w:b/>
          <w:bCs/>
        </w:rPr>
      </w:pPr>
      <w:r w:rsidRPr="00AA7EED">
        <w:rPr>
          <w:b/>
          <w:bCs/>
        </w:rPr>
        <w:t>II. OBJECTIVES</w:t>
      </w:r>
    </w:p>
    <w:p w:rsidR="00AA7EED" w:rsidRPr="00B46128" w:rsidRDefault="00AA7EED" w:rsidP="00A86DE8">
      <w:pPr>
        <w:ind w:left="720"/>
        <w:rPr>
          <w:bCs/>
        </w:rPr>
      </w:pPr>
      <w:r w:rsidRPr="00B46128">
        <w:rPr>
          <w:bCs/>
        </w:rPr>
        <w:t xml:space="preserve">The ACES positions funded under this agreement will </w:t>
      </w:r>
      <w:r w:rsidR="00B46128" w:rsidRPr="00B46128">
        <w:rPr>
          <w:bCs/>
        </w:rPr>
        <w:t>provide</w:t>
      </w:r>
      <w:r w:rsidRPr="00B46128">
        <w:rPr>
          <w:bCs/>
        </w:rPr>
        <w:t xml:space="preserve"> technical</w:t>
      </w:r>
      <w:r w:rsidR="00B46128" w:rsidRPr="00B46128">
        <w:rPr>
          <w:bCs/>
        </w:rPr>
        <w:t xml:space="preserve"> and professional services at the NRCS</w:t>
      </w:r>
      <w:r w:rsidR="00555A01" w:rsidRPr="00B46128">
        <w:rPr>
          <w:bCs/>
        </w:rPr>
        <w:t xml:space="preserve"> NHQ</w:t>
      </w:r>
      <w:r w:rsidR="00B46128" w:rsidRPr="00B46128">
        <w:rPr>
          <w:bCs/>
        </w:rPr>
        <w:t>, National Centers</w:t>
      </w:r>
      <w:r w:rsidRPr="00B46128">
        <w:rPr>
          <w:bCs/>
        </w:rPr>
        <w:t xml:space="preserve"> and within the States</w:t>
      </w:r>
      <w:r w:rsidR="00127512" w:rsidRPr="00B46128">
        <w:rPr>
          <w:bCs/>
        </w:rPr>
        <w:t xml:space="preserve"> on </w:t>
      </w:r>
      <w:r w:rsidRPr="00B46128">
        <w:rPr>
          <w:bCs/>
        </w:rPr>
        <w:t>USDA Title XII Farm Bill Programs.</w:t>
      </w:r>
      <w:r w:rsidR="00281B49" w:rsidRPr="00B46128">
        <w:rPr>
          <w:bCs/>
        </w:rPr>
        <w:t xml:space="preserve">  Carry out this Task Agreement under and in accordance with the National Umbrella Agreement 68-</w:t>
      </w:r>
      <w:r w:rsidR="009E5042" w:rsidRPr="00B46128">
        <w:rPr>
          <w:bCs/>
        </w:rPr>
        <w:t>3A75</w:t>
      </w:r>
      <w:r w:rsidR="00156858" w:rsidRPr="00B46128">
        <w:rPr>
          <w:bCs/>
        </w:rPr>
        <w:t>-13</w:t>
      </w:r>
      <w:r w:rsidR="00281B49" w:rsidRPr="00B46128">
        <w:rPr>
          <w:bCs/>
        </w:rPr>
        <w:t>-</w:t>
      </w:r>
      <w:r w:rsidR="00B46128" w:rsidRPr="00B46128">
        <w:rPr>
          <w:bCs/>
        </w:rPr>
        <w:t>150</w:t>
      </w:r>
      <w:r w:rsidR="00281B49" w:rsidRPr="00B46128">
        <w:rPr>
          <w:bCs/>
        </w:rPr>
        <w:t>.</w:t>
      </w:r>
    </w:p>
    <w:p w:rsidR="00AA7EED" w:rsidRPr="00AA7EED" w:rsidRDefault="00AA7EED" w:rsidP="00AA7EED">
      <w:pPr>
        <w:rPr>
          <w:b/>
          <w:bCs/>
        </w:rPr>
      </w:pPr>
      <w:r w:rsidRPr="00AA7EED">
        <w:rPr>
          <w:b/>
          <w:bCs/>
        </w:rPr>
        <w:t>III. RESPONSIBILITIES OF THE PARTIES</w:t>
      </w:r>
    </w:p>
    <w:p w:rsidR="00AA7EED" w:rsidRPr="00281B49" w:rsidRDefault="00AA7EED" w:rsidP="00AA7EED">
      <w:pPr>
        <w:pStyle w:val="ListParagraph"/>
        <w:numPr>
          <w:ilvl w:val="0"/>
          <w:numId w:val="1"/>
        </w:numPr>
        <w:rPr>
          <w:b/>
        </w:rPr>
      </w:pPr>
      <w:r w:rsidRPr="00281B49">
        <w:rPr>
          <w:b/>
        </w:rPr>
        <w:t>NRCS will:</w:t>
      </w:r>
    </w:p>
    <w:p w:rsidR="00AA7EED" w:rsidRDefault="00AA7EED" w:rsidP="00D4129F">
      <w:pPr>
        <w:pStyle w:val="ListParagraph"/>
        <w:numPr>
          <w:ilvl w:val="0"/>
          <w:numId w:val="2"/>
        </w:numPr>
      </w:pPr>
      <w:r>
        <w:t>Provide 100% of the cost</w:t>
      </w:r>
      <w:r w:rsidR="00D4129F">
        <w:t xml:space="preserve"> outlined in </w:t>
      </w:r>
      <w:r w:rsidR="00156858">
        <w:t xml:space="preserve">the </w:t>
      </w:r>
      <w:r w:rsidR="00D4129F">
        <w:t>Cost Summary</w:t>
      </w:r>
      <w:r w:rsidR="00156858">
        <w:t xml:space="preserve"> Worksheet</w:t>
      </w:r>
      <w:r w:rsidR="00D4129F">
        <w:t xml:space="preserve"> for</w:t>
      </w:r>
      <w:r>
        <w:t xml:space="preserve"> the work described in </w:t>
      </w:r>
      <w:r w:rsidR="00156858">
        <w:t>the</w:t>
      </w:r>
      <w:r>
        <w:t xml:space="preserve"> </w:t>
      </w:r>
      <w:r w:rsidR="00FF6162">
        <w:t xml:space="preserve">Position </w:t>
      </w:r>
      <w:r w:rsidR="00FF6162" w:rsidRPr="00B46128">
        <w:t>Description</w:t>
      </w:r>
      <w:r w:rsidR="00156858" w:rsidRPr="00B46128">
        <w:t>(s)</w:t>
      </w:r>
      <w:r w:rsidR="00D4129F" w:rsidRPr="00B46128">
        <w:t>.</w:t>
      </w:r>
      <w:r w:rsidR="00B46128">
        <w:t xml:space="preserve">  </w:t>
      </w:r>
    </w:p>
    <w:p w:rsidR="00A86DE8" w:rsidRDefault="00A86DE8" w:rsidP="00A86DE8">
      <w:pPr>
        <w:pStyle w:val="ListParagraph"/>
        <w:ind w:left="1080"/>
      </w:pPr>
    </w:p>
    <w:p w:rsidR="00A86DE8" w:rsidRDefault="00D4129F" w:rsidP="00A86DE8">
      <w:pPr>
        <w:pStyle w:val="ListParagraph"/>
        <w:numPr>
          <w:ilvl w:val="0"/>
          <w:numId w:val="2"/>
        </w:numPr>
      </w:pPr>
      <w:r>
        <w:t xml:space="preserve">Upon receipt of a list of eligible candidates, interview the candidates and recommend a candidate for selection by </w:t>
      </w:r>
      <w:r w:rsidR="00127512" w:rsidRPr="00B46128">
        <w:t>NOWCC</w:t>
      </w:r>
      <w:r w:rsidRPr="00B46128">
        <w:t>.</w:t>
      </w:r>
    </w:p>
    <w:p w:rsidR="00A86DE8" w:rsidRDefault="00A86DE8" w:rsidP="00A86DE8">
      <w:pPr>
        <w:pStyle w:val="ListParagraph"/>
      </w:pPr>
    </w:p>
    <w:p w:rsidR="00D4129F" w:rsidRDefault="00D4129F" w:rsidP="00D4129F">
      <w:pPr>
        <w:pStyle w:val="ListParagraph"/>
        <w:numPr>
          <w:ilvl w:val="0"/>
          <w:numId w:val="2"/>
        </w:numPr>
      </w:pPr>
      <w:r>
        <w:t xml:space="preserve">As required by the position, provide office space, computer equipment and access (if the enrollee is found suitable), government vehicle access (after NRCS has verified that the enrollee has a valid state driver’s license) and use of supplies in order to carry out the work in </w:t>
      </w:r>
      <w:r w:rsidR="00156858">
        <w:t>the</w:t>
      </w:r>
      <w:r>
        <w:t xml:space="preserve"> Position </w:t>
      </w:r>
      <w:r w:rsidRPr="00B46128">
        <w:t>Description</w:t>
      </w:r>
      <w:r w:rsidR="00156858" w:rsidRPr="00B46128">
        <w:t>(s)</w:t>
      </w:r>
      <w:r w:rsidRPr="00B46128">
        <w:t>.</w:t>
      </w:r>
    </w:p>
    <w:p w:rsidR="00A86DE8" w:rsidRDefault="00A86DE8" w:rsidP="00A86DE8">
      <w:pPr>
        <w:pStyle w:val="ListParagraph"/>
      </w:pPr>
    </w:p>
    <w:p w:rsidR="00D4129F" w:rsidRDefault="00D4129F" w:rsidP="00D4129F">
      <w:pPr>
        <w:pStyle w:val="ListParagraph"/>
        <w:numPr>
          <w:ilvl w:val="0"/>
          <w:numId w:val="2"/>
        </w:numPr>
      </w:pPr>
      <w:r>
        <w:t>Provide adequate training to participant to complete assigned projects.</w:t>
      </w:r>
    </w:p>
    <w:p w:rsidR="00A86DE8" w:rsidRDefault="00A86DE8" w:rsidP="00A86DE8">
      <w:pPr>
        <w:pStyle w:val="ListParagraph"/>
      </w:pPr>
    </w:p>
    <w:p w:rsidR="00D4129F" w:rsidRDefault="00D4129F" w:rsidP="00D4129F">
      <w:pPr>
        <w:pStyle w:val="ListParagraph"/>
        <w:numPr>
          <w:ilvl w:val="0"/>
          <w:numId w:val="2"/>
        </w:numPr>
      </w:pPr>
      <w:r>
        <w:t>As required, provide review and certification of participant work by an NRCS employee with adequate job or engineering approval authority.</w:t>
      </w:r>
    </w:p>
    <w:p w:rsidR="00FF721A" w:rsidRDefault="00FF721A" w:rsidP="00FF721A">
      <w:pPr>
        <w:pStyle w:val="ListParagraph"/>
      </w:pPr>
    </w:p>
    <w:p w:rsidR="00D4129F" w:rsidRDefault="00B46128" w:rsidP="00B46128">
      <w:pPr>
        <w:pStyle w:val="ListParagraph"/>
        <w:numPr>
          <w:ilvl w:val="0"/>
          <w:numId w:val="2"/>
        </w:numPr>
      </w:pPr>
      <w:r w:rsidRPr="00B46128">
        <w:t>Provide timely advance payments upon receipt and approval of Form SF–270, Request for Advance or Reimbursement</w:t>
      </w:r>
      <w:r w:rsidR="00D4129F">
        <w:t xml:space="preserve">.  Items of work approved for reimbursement/advance are shown in the </w:t>
      </w:r>
      <w:r w:rsidR="00156858">
        <w:t>Cost Summary Worksheet</w:t>
      </w:r>
      <w:r w:rsidR="00D4129F">
        <w:t xml:space="preserve"> which is incorporated as part of this agreement.</w:t>
      </w:r>
    </w:p>
    <w:p w:rsidR="00A86DE8" w:rsidRDefault="00A86DE8" w:rsidP="00A86DE8">
      <w:pPr>
        <w:pStyle w:val="ListParagraph"/>
      </w:pPr>
    </w:p>
    <w:p w:rsidR="00D4129F" w:rsidRDefault="00D4129F" w:rsidP="00D4129F">
      <w:pPr>
        <w:pStyle w:val="ListParagraph"/>
        <w:numPr>
          <w:ilvl w:val="0"/>
          <w:numId w:val="2"/>
        </w:numPr>
      </w:pPr>
      <w:r>
        <w:lastRenderedPageBreak/>
        <w:t xml:space="preserve">Assign an ACES Coordinator to facilitate program activities with </w:t>
      </w:r>
      <w:r w:rsidR="00127512">
        <w:t>NOWCC</w:t>
      </w:r>
      <w:r>
        <w:t>.  Assign a monitor and alternate monitor to provide oversight for daily guidance for this position.</w:t>
      </w:r>
    </w:p>
    <w:p w:rsidR="00A86DE8" w:rsidRDefault="00A86DE8" w:rsidP="00A86DE8">
      <w:pPr>
        <w:pStyle w:val="ListParagraph"/>
      </w:pPr>
    </w:p>
    <w:p w:rsidR="00D4129F" w:rsidRDefault="00D4129F" w:rsidP="00D4129F">
      <w:pPr>
        <w:pStyle w:val="ListParagraph"/>
        <w:numPr>
          <w:ilvl w:val="0"/>
          <w:numId w:val="2"/>
        </w:numPr>
      </w:pPr>
      <w:r>
        <w:t>Provide the following as NRCS liaison(s):</w:t>
      </w:r>
    </w:p>
    <w:p w:rsidR="00D4129F" w:rsidRPr="00281B49" w:rsidRDefault="00D4129F" w:rsidP="00B46128">
      <w:pPr>
        <w:spacing w:after="0"/>
        <w:ind w:left="2160" w:firstLine="720"/>
        <w:rPr>
          <w:b/>
          <w:u w:val="single"/>
        </w:rPr>
      </w:pPr>
      <w:r w:rsidRPr="00A86BE9">
        <w:rPr>
          <w:b/>
          <w:u w:val="single"/>
        </w:rPr>
        <w:t>Programmatic</w:t>
      </w:r>
      <w:r w:rsidR="00B46128" w:rsidRPr="00A86BE9">
        <w:rPr>
          <w:b/>
          <w:u w:val="single"/>
        </w:rPr>
        <w:t>:</w:t>
      </w:r>
      <w:r w:rsidRPr="00A86BE9">
        <w:rPr>
          <w:b/>
        </w:rPr>
        <w:tab/>
      </w:r>
      <w:r w:rsidRPr="00A86BE9">
        <w:rPr>
          <w:b/>
        </w:rPr>
        <w:tab/>
      </w:r>
      <w:r w:rsidRPr="00A86BE9">
        <w:rPr>
          <w:b/>
        </w:rPr>
        <w:tab/>
      </w:r>
      <w:r w:rsidRPr="00A86BE9">
        <w:rPr>
          <w:b/>
        </w:rPr>
        <w:tab/>
      </w:r>
      <w:r w:rsidR="00B46128" w:rsidRPr="00A86BE9">
        <w:rPr>
          <w:b/>
        </w:rPr>
        <w:tab/>
      </w:r>
      <w:r w:rsidR="00B46128" w:rsidRPr="00A86BE9">
        <w:rPr>
          <w:b/>
          <w:u w:val="single"/>
        </w:rPr>
        <w:t>Administrative:</w:t>
      </w:r>
    </w:p>
    <w:p w:rsidR="00B46128" w:rsidRDefault="00B46128" w:rsidP="00B46128">
      <w:pPr>
        <w:spacing w:after="0" w:line="240" w:lineRule="auto"/>
        <w:ind w:left="1440"/>
      </w:pPr>
      <w:r>
        <w:t>Name:</w:t>
      </w:r>
      <w:r>
        <w:tab/>
      </w:r>
    </w:p>
    <w:p w:rsidR="00B46128" w:rsidRDefault="00B46128" w:rsidP="00B46128">
      <w:pPr>
        <w:spacing w:after="0" w:line="240" w:lineRule="auto"/>
        <w:ind w:left="1440"/>
      </w:pPr>
      <w:r>
        <w:t>Title:</w:t>
      </w:r>
      <w:r>
        <w:tab/>
      </w:r>
    </w:p>
    <w:p w:rsidR="00B46128" w:rsidRDefault="00B46128" w:rsidP="00B46128">
      <w:pPr>
        <w:spacing w:after="0" w:line="240" w:lineRule="auto"/>
        <w:ind w:left="1440"/>
      </w:pPr>
      <w:r>
        <w:t>Address:</w:t>
      </w:r>
      <w:r>
        <w:tab/>
      </w:r>
    </w:p>
    <w:p w:rsidR="00B46128" w:rsidRDefault="00B46128" w:rsidP="00B46128">
      <w:pPr>
        <w:spacing w:after="0" w:line="240" w:lineRule="auto"/>
        <w:ind w:left="1440"/>
      </w:pPr>
      <w:r>
        <w:tab/>
      </w:r>
    </w:p>
    <w:p w:rsidR="00B46128" w:rsidRDefault="00B46128" w:rsidP="00B46128">
      <w:pPr>
        <w:spacing w:after="0" w:line="240" w:lineRule="auto"/>
        <w:ind w:left="1440"/>
      </w:pPr>
      <w:r>
        <w:t>Phone:</w:t>
      </w:r>
      <w:r>
        <w:tab/>
      </w:r>
    </w:p>
    <w:p w:rsidR="00B46128" w:rsidRDefault="00B46128" w:rsidP="00B46128">
      <w:pPr>
        <w:spacing w:after="0" w:line="240" w:lineRule="auto"/>
        <w:ind w:left="1440"/>
      </w:pPr>
      <w:r>
        <w:t>Fax:</w:t>
      </w:r>
      <w:r>
        <w:tab/>
      </w:r>
    </w:p>
    <w:p w:rsidR="00DC4454" w:rsidRDefault="00B46128" w:rsidP="00B46128">
      <w:pPr>
        <w:spacing w:after="0" w:line="240" w:lineRule="auto"/>
        <w:ind w:left="1440"/>
      </w:pPr>
      <w:r>
        <w:t>E-mail:</w:t>
      </w:r>
      <w:r>
        <w:tab/>
      </w:r>
    </w:p>
    <w:p w:rsidR="00B46128" w:rsidRPr="00D4129F" w:rsidRDefault="00B46128" w:rsidP="00B46128">
      <w:pPr>
        <w:spacing w:after="0" w:line="240" w:lineRule="auto"/>
        <w:ind w:left="1440"/>
      </w:pPr>
    </w:p>
    <w:p w:rsidR="00AA7EED" w:rsidRPr="00281B49" w:rsidRDefault="00AA7EED" w:rsidP="00DC4454">
      <w:pPr>
        <w:pStyle w:val="ListParagraph"/>
        <w:numPr>
          <w:ilvl w:val="0"/>
          <w:numId w:val="1"/>
        </w:numPr>
        <w:rPr>
          <w:b/>
        </w:rPr>
      </w:pPr>
      <w:r w:rsidRPr="00281B49">
        <w:rPr>
          <w:b/>
        </w:rPr>
        <w:t>The Recipient will:</w:t>
      </w:r>
    </w:p>
    <w:p w:rsidR="00DC4454" w:rsidRDefault="00DC4454" w:rsidP="00DC4454">
      <w:pPr>
        <w:pStyle w:val="ListParagraph"/>
      </w:pPr>
    </w:p>
    <w:p w:rsidR="00DC4454" w:rsidRDefault="00156858" w:rsidP="00B46128">
      <w:pPr>
        <w:pStyle w:val="ListParagraph"/>
        <w:numPr>
          <w:ilvl w:val="0"/>
          <w:numId w:val="3"/>
        </w:numPr>
        <w:spacing w:after="0" w:line="240" w:lineRule="auto"/>
      </w:pPr>
      <w:r>
        <w:t>Provide the position to carry out this</w:t>
      </w:r>
      <w:r w:rsidR="00DC4454">
        <w:t xml:space="preserve"> Statement of Work</w:t>
      </w:r>
      <w:r>
        <w:t xml:space="preserve"> and based on the Position Description</w:t>
      </w:r>
      <w:r w:rsidR="00DC4454">
        <w:t xml:space="preserve"> </w:t>
      </w:r>
      <w:r>
        <w:t xml:space="preserve">provided </w:t>
      </w:r>
      <w:r w:rsidR="00DC4454">
        <w:t>which identifies the technical work to be accomplished,</w:t>
      </w:r>
      <w:r>
        <w:t xml:space="preserve"> using</w:t>
      </w:r>
      <w:r w:rsidR="00DC4454">
        <w:t xml:space="preserve"> the budge</w:t>
      </w:r>
      <w:r>
        <w:t>t agreed upon</w:t>
      </w:r>
      <w:r w:rsidR="00DC4454">
        <w:t>.</w:t>
      </w:r>
    </w:p>
    <w:p w:rsidR="00156858" w:rsidRDefault="00156858" w:rsidP="00156858">
      <w:pPr>
        <w:pStyle w:val="ListParagraph"/>
        <w:ind w:left="1080"/>
      </w:pPr>
    </w:p>
    <w:p w:rsidR="00DC4454" w:rsidRDefault="00DC4454" w:rsidP="00DC4454">
      <w:pPr>
        <w:pStyle w:val="ListParagraph"/>
        <w:numPr>
          <w:ilvl w:val="0"/>
          <w:numId w:val="3"/>
        </w:numPr>
      </w:pPr>
      <w:r>
        <w:t>Submit the SF-270 to the following address:</w:t>
      </w:r>
    </w:p>
    <w:p w:rsidR="00B46128" w:rsidRPr="00B46128" w:rsidRDefault="00B46128" w:rsidP="00B46128">
      <w:pPr>
        <w:spacing w:after="0" w:line="240" w:lineRule="auto"/>
        <w:ind w:left="720"/>
        <w:rPr>
          <w:b/>
        </w:rPr>
      </w:pPr>
      <w:r>
        <w:tab/>
      </w:r>
      <w:r w:rsidRPr="00A86BE9">
        <w:rPr>
          <w:b/>
        </w:rPr>
        <w:t>NRCS Payment Processing</w:t>
      </w:r>
    </w:p>
    <w:p w:rsidR="00B46128" w:rsidRDefault="00B46128" w:rsidP="00B46128">
      <w:pPr>
        <w:spacing w:after="0" w:line="240" w:lineRule="auto"/>
        <w:ind w:left="1440"/>
      </w:pPr>
      <w:r>
        <w:t>Name:</w:t>
      </w:r>
      <w:r>
        <w:tab/>
      </w:r>
    </w:p>
    <w:p w:rsidR="00B46128" w:rsidRDefault="00B46128" w:rsidP="00B46128">
      <w:pPr>
        <w:spacing w:after="0" w:line="240" w:lineRule="auto"/>
        <w:ind w:left="1440"/>
      </w:pPr>
      <w:r>
        <w:t>Title:</w:t>
      </w:r>
      <w:r>
        <w:tab/>
      </w:r>
    </w:p>
    <w:p w:rsidR="00B46128" w:rsidRDefault="00B46128" w:rsidP="00B46128">
      <w:pPr>
        <w:spacing w:after="0" w:line="240" w:lineRule="auto"/>
        <w:ind w:left="1440"/>
      </w:pPr>
      <w:r>
        <w:t>Address:</w:t>
      </w:r>
      <w:r>
        <w:tab/>
      </w:r>
    </w:p>
    <w:p w:rsidR="00B46128" w:rsidRDefault="00B46128" w:rsidP="00B46128">
      <w:pPr>
        <w:spacing w:after="0" w:line="240" w:lineRule="auto"/>
        <w:ind w:left="1440"/>
      </w:pPr>
      <w:r>
        <w:tab/>
      </w:r>
    </w:p>
    <w:p w:rsidR="00B46128" w:rsidRDefault="00B46128" w:rsidP="00B46128">
      <w:pPr>
        <w:spacing w:after="0" w:line="240" w:lineRule="auto"/>
        <w:ind w:left="1440"/>
      </w:pPr>
      <w:r>
        <w:t>Phone:</w:t>
      </w:r>
      <w:r>
        <w:tab/>
      </w:r>
    </w:p>
    <w:p w:rsidR="00B46128" w:rsidRDefault="00B46128" w:rsidP="00B46128">
      <w:pPr>
        <w:spacing w:after="0" w:line="240" w:lineRule="auto"/>
        <w:ind w:left="1440"/>
      </w:pPr>
      <w:r>
        <w:t>Fax:</w:t>
      </w:r>
      <w:r>
        <w:tab/>
      </w:r>
    </w:p>
    <w:p w:rsidR="00DC4454" w:rsidRDefault="00B46128" w:rsidP="00B46128">
      <w:pPr>
        <w:spacing w:after="0" w:line="240" w:lineRule="auto"/>
        <w:ind w:left="1440"/>
      </w:pPr>
      <w:r>
        <w:t>E-mail:</w:t>
      </w:r>
      <w:r>
        <w:tab/>
      </w:r>
    </w:p>
    <w:p w:rsidR="00B46128" w:rsidRDefault="00B46128" w:rsidP="00B46128">
      <w:pPr>
        <w:spacing w:after="0" w:line="240" w:lineRule="auto"/>
        <w:ind w:left="1440"/>
      </w:pPr>
    </w:p>
    <w:p w:rsidR="00DC4454" w:rsidRDefault="00DC4454" w:rsidP="00DC4454">
      <w:pPr>
        <w:pStyle w:val="ListParagraph"/>
        <w:numPr>
          <w:ilvl w:val="0"/>
          <w:numId w:val="3"/>
        </w:numPr>
        <w:spacing w:after="0" w:line="240" w:lineRule="auto"/>
      </w:pPr>
      <w:r>
        <w:t xml:space="preserve">Request reimbursement at least monthly, but no longer than quarterly, by submitting a completed Form SF-270, Request for Advance or Reimbursement, with proper supporting documentation to NRCS.  Refer to </w:t>
      </w:r>
      <w:r w:rsidR="00156858">
        <w:t>the</w:t>
      </w:r>
      <w:r>
        <w:t xml:space="preserve"> Cost Summary Worksheet</w:t>
      </w:r>
      <w:r w:rsidR="00281B49">
        <w:t xml:space="preserve">, which is incorporated as part of this agreement.  Include a Vendor Identification Number (VIN) on the second line of the remittance address on all SF-270 Forms submitted for payment in order for NRCS to make payment by electronic funds transfer.  </w:t>
      </w:r>
      <w:r w:rsidR="00281B49" w:rsidRPr="00B46128">
        <w:t xml:space="preserve">Total amount of reimbursement/advance from NRCS will not </w:t>
      </w:r>
      <w:r w:rsidR="00281B49" w:rsidRPr="005E5BD8">
        <w:t xml:space="preserve">exceed </w:t>
      </w:r>
      <w:r w:rsidR="00B46128" w:rsidRPr="005E5BD8">
        <w:rPr>
          <w:u w:val="single"/>
        </w:rPr>
        <w:t>$</w:t>
      </w:r>
      <w:r w:rsidR="00A86BE9">
        <w:rPr>
          <w:u w:val="single"/>
        </w:rPr>
        <w:t>______________</w:t>
      </w:r>
      <w:r w:rsidR="00281B49" w:rsidRPr="00B46128">
        <w:t>.</w:t>
      </w:r>
    </w:p>
    <w:p w:rsidR="00A86DE8" w:rsidRDefault="00A86DE8" w:rsidP="00A86DE8">
      <w:pPr>
        <w:pStyle w:val="ListParagraph"/>
        <w:spacing w:after="0" w:line="240" w:lineRule="auto"/>
        <w:ind w:left="1080"/>
      </w:pPr>
    </w:p>
    <w:p w:rsidR="00156858" w:rsidRDefault="00281B49" w:rsidP="00B46128">
      <w:pPr>
        <w:pStyle w:val="ListParagraph"/>
        <w:numPr>
          <w:ilvl w:val="0"/>
          <w:numId w:val="3"/>
        </w:numPr>
        <w:spacing w:after="0" w:line="240" w:lineRule="auto"/>
      </w:pPr>
      <w:r>
        <w:t xml:space="preserve">Use funds provided by NRCS </w:t>
      </w:r>
      <w:r w:rsidR="00FA5EF2">
        <w:t>for costs</w:t>
      </w:r>
      <w:r>
        <w:t xml:space="preserve"> of enrolling </w:t>
      </w:r>
      <w:r w:rsidR="00FA5EF2">
        <w:t xml:space="preserve">and administering payroll and benefits earned by </w:t>
      </w:r>
      <w:r>
        <w:t xml:space="preserve">the NRCS selected candidate </w:t>
      </w:r>
      <w:r w:rsidR="00FA5EF2">
        <w:t>providing technical</w:t>
      </w:r>
      <w:r>
        <w:t xml:space="preserve"> services outlined in </w:t>
      </w:r>
      <w:r w:rsidR="00156858">
        <w:t>the</w:t>
      </w:r>
      <w:r>
        <w:t xml:space="preserve"> Position Description</w:t>
      </w:r>
      <w:r w:rsidR="00FA5EF2">
        <w:t>.  Administrative functions include training and travel reimbursement for all required and/or approved travel and training.</w:t>
      </w:r>
    </w:p>
    <w:p w:rsidR="00156858" w:rsidRDefault="00156858" w:rsidP="00156858">
      <w:pPr>
        <w:pStyle w:val="ListParagraph"/>
        <w:spacing w:after="0" w:line="240" w:lineRule="auto"/>
        <w:ind w:left="1080"/>
      </w:pPr>
    </w:p>
    <w:p w:rsidR="002C7DFA" w:rsidRDefault="002C7DFA" w:rsidP="00DC4454">
      <w:pPr>
        <w:pStyle w:val="ListParagraph"/>
        <w:numPr>
          <w:ilvl w:val="0"/>
          <w:numId w:val="3"/>
        </w:numPr>
        <w:spacing w:after="0" w:line="240" w:lineRule="auto"/>
      </w:pPr>
      <w:r>
        <w:t>Comply with privacy of personal information relating to NRCS programs and customers.</w:t>
      </w:r>
    </w:p>
    <w:p w:rsidR="00A86DE8" w:rsidRDefault="00A86DE8" w:rsidP="00A86DE8">
      <w:pPr>
        <w:pStyle w:val="ListParagraph"/>
        <w:spacing w:after="0" w:line="240" w:lineRule="auto"/>
        <w:ind w:left="1080"/>
      </w:pPr>
    </w:p>
    <w:p w:rsidR="00FA5EF2" w:rsidRDefault="00FA5EF2" w:rsidP="00DC4454">
      <w:pPr>
        <w:pStyle w:val="ListParagraph"/>
        <w:numPr>
          <w:ilvl w:val="0"/>
          <w:numId w:val="3"/>
        </w:numPr>
        <w:spacing w:after="0" w:line="240" w:lineRule="auto"/>
      </w:pPr>
      <w:r>
        <w:lastRenderedPageBreak/>
        <w:t>Provide orientation to the new enrollee related to the administration of payroll, benefits and other procedures and protocol of the ACES Program.  Address all questions and provide guidance pertaining to these matters.  Ensure enrollee receives a copy of the position description and reporting dates to NRCS.</w:t>
      </w:r>
    </w:p>
    <w:p w:rsidR="00A86DE8" w:rsidRDefault="00A86DE8" w:rsidP="00A86DE8">
      <w:pPr>
        <w:pStyle w:val="ListParagraph"/>
      </w:pPr>
    </w:p>
    <w:p w:rsidR="00FA5EF2" w:rsidRDefault="00FA5EF2" w:rsidP="00DC4454">
      <w:pPr>
        <w:pStyle w:val="ListParagraph"/>
        <w:numPr>
          <w:ilvl w:val="0"/>
          <w:numId w:val="3"/>
        </w:numPr>
        <w:spacing w:after="0" w:line="240" w:lineRule="auto"/>
      </w:pPr>
      <w:r>
        <w:t>Provide the following contacts:</w:t>
      </w:r>
    </w:p>
    <w:p w:rsidR="00FA5EF2" w:rsidRDefault="00FA5EF2" w:rsidP="00FA5EF2">
      <w:pPr>
        <w:spacing w:after="0" w:line="240" w:lineRule="auto"/>
        <w:ind w:left="1080"/>
      </w:pPr>
    </w:p>
    <w:p w:rsidR="00FA5EF2" w:rsidRPr="00B46128" w:rsidRDefault="00B46128" w:rsidP="00B46128">
      <w:pPr>
        <w:spacing w:after="0" w:line="240" w:lineRule="auto"/>
        <w:ind w:left="1440" w:firstLine="720"/>
        <w:rPr>
          <w:b/>
          <w:u w:val="single"/>
        </w:rPr>
      </w:pPr>
      <w:r w:rsidRPr="00B46128">
        <w:rPr>
          <w:b/>
          <w:u w:val="single"/>
        </w:rPr>
        <w:t>Programmatic:</w:t>
      </w:r>
      <w:r w:rsidRPr="00B46128">
        <w:rPr>
          <w:b/>
        </w:rPr>
        <w:tab/>
      </w:r>
      <w:r w:rsidRPr="00B46128">
        <w:rPr>
          <w:b/>
        </w:rPr>
        <w:tab/>
      </w:r>
      <w:r w:rsidRPr="00B46128">
        <w:rPr>
          <w:b/>
        </w:rPr>
        <w:tab/>
      </w:r>
      <w:r w:rsidRPr="00B46128">
        <w:rPr>
          <w:b/>
        </w:rPr>
        <w:tab/>
      </w:r>
      <w:r w:rsidR="00FA5EF2" w:rsidRPr="00B46128">
        <w:rPr>
          <w:b/>
          <w:u w:val="single"/>
        </w:rPr>
        <w:t>Technical/Administrative</w:t>
      </w:r>
    </w:p>
    <w:p w:rsidR="00FA5EF2" w:rsidRDefault="00FA5EF2" w:rsidP="00B46128">
      <w:pPr>
        <w:spacing w:after="0" w:line="240" w:lineRule="auto"/>
        <w:ind w:left="1080"/>
      </w:pPr>
      <w:r w:rsidRPr="00B46128">
        <w:t xml:space="preserve">Name: </w:t>
      </w:r>
      <w:r w:rsidR="00B46128">
        <w:tab/>
      </w:r>
      <w:r w:rsidR="00127512" w:rsidRPr="00B46128">
        <w:t>Barbara Canada</w:t>
      </w:r>
      <w:r w:rsidR="00B46128">
        <w:tab/>
      </w:r>
      <w:r w:rsidR="00B46128">
        <w:tab/>
      </w:r>
      <w:r w:rsidR="00B46128">
        <w:tab/>
      </w:r>
      <w:r w:rsidR="00B46128">
        <w:tab/>
      </w:r>
    </w:p>
    <w:p w:rsidR="00B46128" w:rsidRPr="00B46128" w:rsidRDefault="00B46128" w:rsidP="00B46128">
      <w:pPr>
        <w:spacing w:after="0" w:line="240" w:lineRule="auto"/>
        <w:ind w:left="1080"/>
      </w:pPr>
      <w:r>
        <w:t>Title:</w:t>
      </w:r>
      <w:r>
        <w:tab/>
        <w:t>ACES Program Manager</w:t>
      </w:r>
      <w:r>
        <w:tab/>
      </w:r>
      <w:r>
        <w:tab/>
      </w:r>
      <w:r>
        <w:tab/>
      </w:r>
    </w:p>
    <w:p w:rsidR="00FA5EF2" w:rsidRPr="00B46128" w:rsidRDefault="00FA5EF2" w:rsidP="00B46128">
      <w:pPr>
        <w:spacing w:after="0" w:line="240" w:lineRule="auto"/>
        <w:ind w:left="1080"/>
      </w:pPr>
      <w:r w:rsidRPr="00B46128">
        <w:t xml:space="preserve">Address:  </w:t>
      </w:r>
      <w:r w:rsidR="00B46128">
        <w:tab/>
      </w:r>
      <w:r w:rsidR="00127512" w:rsidRPr="00B46128">
        <w:t>3811 N. Fairfax Ave, #900</w:t>
      </w:r>
      <w:r w:rsidR="00B46128">
        <w:tab/>
      </w:r>
      <w:r w:rsidR="00B46128">
        <w:tab/>
      </w:r>
    </w:p>
    <w:p w:rsidR="00FA5EF2" w:rsidRPr="00B46128" w:rsidRDefault="00FA5EF2" w:rsidP="00B46128">
      <w:pPr>
        <w:spacing w:after="0" w:line="240" w:lineRule="auto"/>
        <w:ind w:left="1080"/>
      </w:pPr>
      <w:r w:rsidRPr="00B46128">
        <w:tab/>
      </w:r>
      <w:r w:rsidR="00B46128">
        <w:tab/>
      </w:r>
      <w:r w:rsidR="00127512" w:rsidRPr="00B46128">
        <w:t>Arlington</w:t>
      </w:r>
      <w:r w:rsidRPr="00B46128">
        <w:t xml:space="preserve">, </w:t>
      </w:r>
      <w:r w:rsidR="00127512" w:rsidRPr="00B46128">
        <w:t>V</w:t>
      </w:r>
      <w:r w:rsidRPr="00B46128">
        <w:t xml:space="preserve">A </w:t>
      </w:r>
      <w:r w:rsidR="00127512" w:rsidRPr="00B46128">
        <w:t>22203</w:t>
      </w:r>
      <w:r w:rsidR="00B46128">
        <w:tab/>
      </w:r>
      <w:r w:rsidR="00B46128">
        <w:tab/>
      </w:r>
      <w:r w:rsidR="00B46128">
        <w:tab/>
      </w:r>
    </w:p>
    <w:p w:rsidR="00FA5EF2" w:rsidRPr="00B46128" w:rsidRDefault="00FA5EF2" w:rsidP="00B46128">
      <w:pPr>
        <w:spacing w:after="0" w:line="240" w:lineRule="auto"/>
        <w:ind w:left="1080"/>
      </w:pPr>
      <w:r w:rsidRPr="00B46128">
        <w:t>Tel</w:t>
      </w:r>
      <w:r w:rsidR="00B46128">
        <w:t xml:space="preserve"> </w:t>
      </w:r>
      <w:r w:rsidRPr="00B46128">
        <w:t xml:space="preserve">#: </w:t>
      </w:r>
      <w:r w:rsidR="00B46128">
        <w:tab/>
      </w:r>
      <w:r w:rsidR="00127512" w:rsidRPr="00B46128">
        <w:t>703</w:t>
      </w:r>
      <w:r w:rsidRPr="00B46128">
        <w:t>-</w:t>
      </w:r>
      <w:r w:rsidR="00127512" w:rsidRPr="00B46128">
        <w:t>558</w:t>
      </w:r>
      <w:r w:rsidRPr="00B46128">
        <w:t>-</w:t>
      </w:r>
      <w:r w:rsidR="00127512" w:rsidRPr="00B46128">
        <w:t>4213</w:t>
      </w:r>
      <w:r w:rsidR="00B46128">
        <w:tab/>
      </w:r>
      <w:r w:rsidR="00B46128">
        <w:tab/>
      </w:r>
      <w:r w:rsidR="00B46128">
        <w:tab/>
      </w:r>
      <w:r w:rsidR="00B46128">
        <w:tab/>
      </w:r>
    </w:p>
    <w:p w:rsidR="00FA5EF2" w:rsidRPr="00B46128" w:rsidRDefault="00FA5EF2" w:rsidP="00B46128">
      <w:pPr>
        <w:spacing w:after="0" w:line="240" w:lineRule="auto"/>
        <w:ind w:left="1080"/>
      </w:pPr>
      <w:r w:rsidRPr="00B46128">
        <w:t xml:space="preserve">Fax #: </w:t>
      </w:r>
      <w:r w:rsidR="00B46128">
        <w:tab/>
      </w:r>
      <w:r w:rsidR="00127512" w:rsidRPr="00B46128">
        <w:t>703</w:t>
      </w:r>
      <w:r w:rsidRPr="00B46128">
        <w:t>-</w:t>
      </w:r>
      <w:r w:rsidR="00B46128">
        <w:t>890-1577</w:t>
      </w:r>
      <w:r w:rsidR="00FB713C">
        <w:tab/>
      </w:r>
      <w:r w:rsidR="00FB713C">
        <w:tab/>
      </w:r>
      <w:r w:rsidR="00FB713C">
        <w:tab/>
      </w:r>
      <w:r w:rsidR="00FB713C">
        <w:tab/>
      </w:r>
    </w:p>
    <w:p w:rsidR="00FA5EF2" w:rsidRPr="00B46128" w:rsidRDefault="00FA5EF2" w:rsidP="00B46128">
      <w:pPr>
        <w:spacing w:after="0" w:line="240" w:lineRule="auto"/>
        <w:ind w:left="1080"/>
      </w:pPr>
      <w:r w:rsidRPr="00B46128">
        <w:t>Email</w:t>
      </w:r>
      <w:r w:rsidR="00B46128">
        <w:t>:</w:t>
      </w:r>
      <w:r w:rsidR="00B46128">
        <w:tab/>
      </w:r>
      <w:hyperlink r:id="rId6" w:history="1">
        <w:r w:rsidR="00127512" w:rsidRPr="00B46128">
          <w:rPr>
            <w:rStyle w:val="Hyperlink"/>
          </w:rPr>
          <w:t>bcanada@NOWCC.org</w:t>
        </w:r>
      </w:hyperlink>
      <w:r w:rsidR="00B46128">
        <w:rPr>
          <w:rStyle w:val="Hyperlink"/>
          <w:u w:val="none"/>
        </w:rPr>
        <w:tab/>
      </w:r>
      <w:r w:rsidR="00B46128">
        <w:rPr>
          <w:rStyle w:val="Hyperlink"/>
          <w:u w:val="none"/>
        </w:rPr>
        <w:tab/>
      </w:r>
      <w:r w:rsidR="00B46128">
        <w:rPr>
          <w:rStyle w:val="Hyperlink"/>
          <w:u w:val="none"/>
        </w:rPr>
        <w:tab/>
        <w:t xml:space="preserve"> </w:t>
      </w:r>
    </w:p>
    <w:p w:rsidR="00FA5EF2" w:rsidRDefault="00FA5EF2" w:rsidP="00FA5EF2">
      <w:pPr>
        <w:spacing w:after="0" w:line="240" w:lineRule="auto"/>
      </w:pPr>
    </w:p>
    <w:p w:rsidR="00FA5EF2" w:rsidRPr="00FA5EF2" w:rsidRDefault="00FA5EF2" w:rsidP="00FA5EF2">
      <w:pPr>
        <w:pStyle w:val="ListParagraph"/>
        <w:numPr>
          <w:ilvl w:val="0"/>
          <w:numId w:val="3"/>
        </w:numPr>
        <w:spacing w:after="0" w:line="240" w:lineRule="auto"/>
      </w:pPr>
      <w:r>
        <w:t>Submit a quarterly report to NRCS consisting of the total expenditures to date from inception of the task agreement, together with expenditures for the most recent quarter, and a list of submitted by unpaid payment req</w:t>
      </w:r>
      <w:r w:rsidR="002C7DFA">
        <w:t>uests.  Include a breakdown of costs incurred by cost type (Direct, Indirect, and Administrative Costs) and an updated quarterly estimate of the end date based on funds remaining in the agreement.</w:t>
      </w:r>
      <w:r>
        <w:tab/>
      </w:r>
      <w:r>
        <w:tab/>
      </w:r>
      <w:r>
        <w:tab/>
      </w:r>
    </w:p>
    <w:p w:rsidR="00281B49" w:rsidRPr="00AA7EED" w:rsidRDefault="00281B49" w:rsidP="00B46128">
      <w:pPr>
        <w:spacing w:after="0" w:line="240" w:lineRule="auto"/>
      </w:pPr>
    </w:p>
    <w:p w:rsidR="00AA7EED" w:rsidRDefault="00AA7EED" w:rsidP="00AA7EED">
      <w:pPr>
        <w:rPr>
          <w:b/>
          <w:bCs/>
        </w:rPr>
      </w:pPr>
      <w:r w:rsidRPr="00AA7EED">
        <w:rPr>
          <w:b/>
          <w:bCs/>
        </w:rPr>
        <w:t>IV. EXPECTED ACCOMPLISHMENTS AND DELIVERABLES</w:t>
      </w:r>
    </w:p>
    <w:p w:rsidR="002C7DFA" w:rsidRPr="002C7DFA" w:rsidRDefault="002C7DFA" w:rsidP="00A86DE8">
      <w:pPr>
        <w:ind w:left="720"/>
        <w:rPr>
          <w:bCs/>
        </w:rPr>
      </w:pPr>
      <w:r w:rsidRPr="002C7DFA">
        <w:rPr>
          <w:bCs/>
        </w:rPr>
        <w:t xml:space="preserve">Work assignments will be provided and overseen throughout the performance period the worksite monitor this ACES position.  </w:t>
      </w:r>
      <w:r w:rsidR="00156858">
        <w:rPr>
          <w:bCs/>
        </w:rPr>
        <w:t xml:space="preserve">See </w:t>
      </w:r>
      <w:r w:rsidRPr="002C7DFA">
        <w:rPr>
          <w:bCs/>
        </w:rPr>
        <w:t>Position Description for duties and performance period and worksite monitor.</w:t>
      </w:r>
      <w:r w:rsidR="00156858">
        <w:rPr>
          <w:bCs/>
        </w:rPr>
        <w:t xml:space="preserve"> </w:t>
      </w:r>
    </w:p>
    <w:p w:rsidR="00AA7EED" w:rsidRDefault="00AA7EED" w:rsidP="00AA7EED">
      <w:pPr>
        <w:rPr>
          <w:b/>
          <w:bCs/>
        </w:rPr>
      </w:pPr>
      <w:r w:rsidRPr="00AA7EED">
        <w:rPr>
          <w:b/>
          <w:bCs/>
        </w:rPr>
        <w:t>V. PERIOD OF PERFORMANCE</w:t>
      </w:r>
    </w:p>
    <w:p w:rsidR="002C7DFA" w:rsidRPr="002C7DFA" w:rsidRDefault="002C7DFA" w:rsidP="00A86DE8">
      <w:pPr>
        <w:ind w:left="720"/>
        <w:rPr>
          <w:bCs/>
        </w:rPr>
      </w:pPr>
      <w:r w:rsidRPr="002C7DFA">
        <w:rPr>
          <w:bCs/>
        </w:rPr>
        <w:t>This agreement will continue in effect fr</w:t>
      </w:r>
      <w:r w:rsidR="00B46128">
        <w:rPr>
          <w:bCs/>
        </w:rPr>
        <w:t xml:space="preserve">om the date of last signature through </w:t>
      </w:r>
      <w:r w:rsidR="00A86BE9">
        <w:rPr>
          <w:bCs/>
        </w:rPr>
        <w:t>______________</w:t>
      </w:r>
      <w:bookmarkStart w:id="0" w:name="_GoBack"/>
      <w:bookmarkEnd w:id="0"/>
      <w:r w:rsidRPr="00B46128">
        <w:rPr>
          <w:bCs/>
        </w:rPr>
        <w:t>.</w:t>
      </w:r>
    </w:p>
    <w:p w:rsidR="00AA7EED" w:rsidRDefault="00AA7EED" w:rsidP="00AA7EED">
      <w:pPr>
        <w:rPr>
          <w:b/>
          <w:bCs/>
        </w:rPr>
      </w:pPr>
      <w:r w:rsidRPr="00AA7EED">
        <w:rPr>
          <w:b/>
          <w:bCs/>
        </w:rPr>
        <w:t>VI. RESOURCES REQUIRED</w:t>
      </w:r>
    </w:p>
    <w:p w:rsidR="007602B9" w:rsidRPr="00AA7EED" w:rsidRDefault="007602B9" w:rsidP="007602B9">
      <w:pPr>
        <w:ind w:left="720"/>
        <w:rPr>
          <w:b/>
          <w:bCs/>
        </w:rPr>
      </w:pPr>
      <w:r>
        <w:t>A</w:t>
      </w:r>
      <w:r w:rsidRPr="00AA7EED">
        <w:t>. NRCS:</w:t>
      </w:r>
      <w:r>
        <w:t xml:space="preserve">  All administrative resources related to timesh</w:t>
      </w:r>
      <w:r w:rsidR="00555A01">
        <w:t xml:space="preserve">eets, payroll, reimbursements, </w:t>
      </w:r>
      <w:r>
        <w:t xml:space="preserve">leave, and other benefits will be provided by </w:t>
      </w:r>
      <w:r w:rsidR="00127512">
        <w:t>NOWCC</w:t>
      </w:r>
      <w:r>
        <w:t>.</w:t>
      </w:r>
    </w:p>
    <w:p w:rsidR="00AA7EED" w:rsidRPr="00AA7EED" w:rsidRDefault="007602B9" w:rsidP="007602B9">
      <w:pPr>
        <w:ind w:left="720"/>
      </w:pPr>
      <w:r>
        <w:t>B</w:t>
      </w:r>
      <w:r w:rsidR="00AA7EED" w:rsidRPr="00AA7EED">
        <w:t>. Recipient:</w:t>
      </w:r>
      <w:r w:rsidR="002C7DFA">
        <w:t xml:space="preserve">  All necessary resour</w:t>
      </w:r>
      <w:r>
        <w:t>ces, related to computer access, worksite transportation, and tools to carryout duties will be determined and provided by NRCS at the worksite.</w:t>
      </w:r>
    </w:p>
    <w:p w:rsidR="00156DD0" w:rsidRDefault="00AA7EED" w:rsidP="00AA7EED">
      <w:pPr>
        <w:rPr>
          <w:b/>
          <w:bCs/>
        </w:rPr>
      </w:pPr>
      <w:r w:rsidRPr="00AA7EED">
        <w:rPr>
          <w:b/>
          <w:bCs/>
        </w:rPr>
        <w:t>VII. MILESTONES</w:t>
      </w:r>
    </w:p>
    <w:p w:rsidR="007602B9" w:rsidRDefault="00127512" w:rsidP="007602B9">
      <w:pPr>
        <w:pStyle w:val="ListParagraph"/>
        <w:numPr>
          <w:ilvl w:val="0"/>
          <w:numId w:val="4"/>
        </w:numPr>
        <w:rPr>
          <w:bCs/>
        </w:rPr>
      </w:pPr>
      <w:r>
        <w:rPr>
          <w:bCs/>
        </w:rPr>
        <w:t>NOWCC</w:t>
      </w:r>
      <w:r w:rsidR="00B46128">
        <w:rPr>
          <w:bCs/>
        </w:rPr>
        <w:t xml:space="preserve"> will provide </w:t>
      </w:r>
      <w:r w:rsidR="007602B9" w:rsidRPr="007602B9">
        <w:rPr>
          <w:bCs/>
        </w:rPr>
        <w:t>a quarterly SF-425 with supporting documentation.</w:t>
      </w:r>
    </w:p>
    <w:p w:rsidR="00A86DE8" w:rsidRPr="007602B9" w:rsidRDefault="00A86DE8" w:rsidP="00A86DE8">
      <w:pPr>
        <w:pStyle w:val="ListParagraph"/>
        <w:ind w:left="1080"/>
        <w:rPr>
          <w:bCs/>
        </w:rPr>
      </w:pPr>
    </w:p>
    <w:p w:rsidR="007602B9" w:rsidRDefault="007602B9" w:rsidP="00AA7EED"/>
    <w:sectPr w:rsidR="00760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A56"/>
    <w:multiLevelType w:val="hybridMultilevel"/>
    <w:tmpl w:val="810E7320"/>
    <w:lvl w:ilvl="0" w:tplc="8DE61F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B02F0"/>
    <w:multiLevelType w:val="hybridMultilevel"/>
    <w:tmpl w:val="B146614E"/>
    <w:lvl w:ilvl="0" w:tplc="456EE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5545F9"/>
    <w:multiLevelType w:val="hybridMultilevel"/>
    <w:tmpl w:val="C80AC1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92365"/>
    <w:multiLevelType w:val="hybridMultilevel"/>
    <w:tmpl w:val="2160D958"/>
    <w:lvl w:ilvl="0" w:tplc="6A2441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ED"/>
    <w:rsid w:val="00127512"/>
    <w:rsid w:val="00142DF4"/>
    <w:rsid w:val="00156858"/>
    <w:rsid w:val="00156DD0"/>
    <w:rsid w:val="00281B49"/>
    <w:rsid w:val="002C24C0"/>
    <w:rsid w:val="002C7DFA"/>
    <w:rsid w:val="005378F2"/>
    <w:rsid w:val="00555A01"/>
    <w:rsid w:val="005E5BD8"/>
    <w:rsid w:val="007602B9"/>
    <w:rsid w:val="009E5042"/>
    <w:rsid w:val="00A86BE9"/>
    <w:rsid w:val="00A86DE8"/>
    <w:rsid w:val="00AA7EED"/>
    <w:rsid w:val="00B46128"/>
    <w:rsid w:val="00D4129F"/>
    <w:rsid w:val="00DC4454"/>
    <w:rsid w:val="00FA5EF2"/>
    <w:rsid w:val="00FB713C"/>
    <w:rsid w:val="00FF6162"/>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ED"/>
    <w:pPr>
      <w:ind w:left="720"/>
      <w:contextualSpacing/>
    </w:pPr>
  </w:style>
  <w:style w:type="character" w:styleId="Hyperlink">
    <w:name w:val="Hyperlink"/>
    <w:basedOn w:val="DefaultParagraphFont"/>
    <w:uiPriority w:val="99"/>
    <w:unhideWhenUsed/>
    <w:rsid w:val="00DC44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ED"/>
    <w:pPr>
      <w:ind w:left="720"/>
      <w:contextualSpacing/>
    </w:pPr>
  </w:style>
  <w:style w:type="character" w:styleId="Hyperlink">
    <w:name w:val="Hyperlink"/>
    <w:basedOn w:val="DefaultParagraphFont"/>
    <w:uiPriority w:val="99"/>
    <w:unhideWhenUsed/>
    <w:rsid w:val="00DC44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anada@NOWC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A. Watkins</dc:creator>
  <cp:lastModifiedBy>Barbara Bronislawska-Canada</cp:lastModifiedBy>
  <cp:revision>2</cp:revision>
  <dcterms:created xsi:type="dcterms:W3CDTF">2014-02-27T15:55:00Z</dcterms:created>
  <dcterms:modified xsi:type="dcterms:W3CDTF">2014-02-27T15:55:00Z</dcterms:modified>
</cp:coreProperties>
</file>